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</w:rPr>
        <w:t>ОНЛАЙН-ИГР</w:t>
      </w:r>
      <w:r>
        <w:rPr>
          <w:rFonts w:ascii="Arial" w:eastAsia="Calibri" w:hAnsi="Arial" w:cs="Arial"/>
          <w:b/>
          <w:bCs/>
          <w:sz w:val="48"/>
        </w:rPr>
        <w:t>А</w:t>
      </w:r>
      <w:r w:rsidR="00357C05">
        <w:rPr>
          <w:rFonts w:ascii="Arial" w:eastAsia="Calibri" w:hAnsi="Arial" w:cs="Arial"/>
          <w:b/>
          <w:bCs/>
          <w:sz w:val="48"/>
        </w:rPr>
        <w:t xml:space="preserve"> </w:t>
      </w:r>
      <w:r>
        <w:rPr>
          <w:rFonts w:ascii="Arial" w:eastAsia="Calibri" w:hAnsi="Arial" w:cs="Arial"/>
          <w:b/>
          <w:bCs/>
          <w:sz w:val="48"/>
        </w:rPr>
        <w:t>НА ВНИМАТЕЛЬНОСТЬ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9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</w:t>
      </w:r>
      <w:bookmarkStart w:id="0" w:name="_GoBack"/>
      <w:bookmarkEnd w:id="0"/>
      <w:r w:rsidRPr="00E95760">
        <w:rPr>
          <w:rFonts w:ascii="Arial" w:eastAsia="Calibri" w:hAnsi="Arial" w:cs="Arial"/>
          <w:color w:val="525252"/>
          <w:sz w:val="24"/>
          <w:szCs w:val="24"/>
        </w:rPr>
        <w:t>ремени и обновится список предметов для поиска. Успешно прошли один этап — впереди ждут еще два.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множество мониторов, журналистов, для которых готовится заявление о первых результатах исследования. В этой обстановке предстоит найти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шейный платок, часы, бутылку воды, печенье и совершенно неожиданные вещи.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0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в которой не ограничены.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264C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FF7AF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DC" w:rsidRDefault="00E548DC" w:rsidP="00A02726">
      <w:pPr>
        <w:spacing w:after="0" w:line="240" w:lineRule="auto"/>
      </w:pPr>
      <w:r>
        <w:separator/>
      </w:r>
    </w:p>
  </w:endnote>
  <w:endnote w:type="continuationSeparator" w:id="0">
    <w:p w:rsidR="00E548DC" w:rsidRDefault="00E548D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64C0">
          <w:fldChar w:fldCharType="begin"/>
        </w:r>
        <w:r w:rsidR="00A02726">
          <w:instrText>PAGE   \* MERGEFORMAT</w:instrText>
        </w:r>
        <w:r w:rsidR="001264C0">
          <w:fldChar w:fldCharType="separate"/>
        </w:r>
        <w:r w:rsidR="004465F5">
          <w:rPr>
            <w:noProof/>
          </w:rPr>
          <w:t>1</w:t>
        </w:r>
        <w:r w:rsidR="001264C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DC" w:rsidRDefault="00E548DC" w:rsidP="00A02726">
      <w:pPr>
        <w:spacing w:after="0" w:line="240" w:lineRule="auto"/>
      </w:pPr>
      <w:r>
        <w:separator/>
      </w:r>
    </w:p>
  </w:footnote>
  <w:footnote w:type="continuationSeparator" w:id="0">
    <w:p w:rsidR="00E548DC" w:rsidRDefault="00E548D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64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64C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64C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4C0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5F5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gam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B724-791B-404D-B08C-BE2A268A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P31_LopinaOV</cp:lastModifiedBy>
  <cp:revision>7</cp:revision>
  <cp:lastPrinted>2020-02-13T18:03:00Z</cp:lastPrinted>
  <dcterms:created xsi:type="dcterms:W3CDTF">2020-12-21T13:42:00Z</dcterms:created>
  <dcterms:modified xsi:type="dcterms:W3CDTF">2020-12-22T09:14:00Z</dcterms:modified>
</cp:coreProperties>
</file>